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851A78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 Studio</w:t>
      </w:r>
      <w:r w:rsidR="003D7A0D"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567B50">
        <w:rPr>
          <w:rFonts w:ascii="Times New Roman" w:hAnsi="Times New Roman" w:cs="Times New Roman"/>
          <w:sz w:val="36"/>
          <w:szCs w:val="36"/>
        </w:rPr>
        <w:t>e Tecniche delle Attività Motorie Preventive e Adattate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521" w:rsidRPr="003D7A0D" w:rsidRDefault="003D7A0D" w:rsidP="00567B50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201</w:t>
      </w:r>
      <w:r w:rsidR="00D82196">
        <w:rPr>
          <w:rFonts w:ascii="Times New Roman" w:hAnsi="Times New Roman" w:cs="Times New Roman"/>
          <w:sz w:val="28"/>
          <w:szCs w:val="28"/>
        </w:rPr>
        <w:t>7</w:t>
      </w:r>
      <w:r w:rsidR="00F00DDE">
        <w:rPr>
          <w:rFonts w:ascii="Times New Roman" w:hAnsi="Times New Roman" w:cs="Times New Roman"/>
          <w:sz w:val="28"/>
          <w:szCs w:val="28"/>
        </w:rPr>
        <w:t>-201</w:t>
      </w:r>
      <w:r w:rsidR="00D82196">
        <w:rPr>
          <w:rFonts w:ascii="Times New Roman" w:hAnsi="Times New Roman" w:cs="Times New Roman"/>
          <w:sz w:val="28"/>
          <w:szCs w:val="28"/>
        </w:rPr>
        <w:t>8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125829"/>
    <w:rsid w:val="003A5F48"/>
    <w:rsid w:val="003D7A0D"/>
    <w:rsid w:val="004F435D"/>
    <w:rsid w:val="00567B50"/>
    <w:rsid w:val="00672521"/>
    <w:rsid w:val="006C60B3"/>
    <w:rsid w:val="00761425"/>
    <w:rsid w:val="007C7CD1"/>
    <w:rsid w:val="00826B8E"/>
    <w:rsid w:val="00851A78"/>
    <w:rsid w:val="00982A86"/>
    <w:rsid w:val="00A413CC"/>
    <w:rsid w:val="00B13101"/>
    <w:rsid w:val="00B6471D"/>
    <w:rsid w:val="00C2068A"/>
    <w:rsid w:val="00CD6DA1"/>
    <w:rsid w:val="00D82196"/>
    <w:rsid w:val="00DA477F"/>
    <w:rsid w:val="00E443E2"/>
    <w:rsid w:val="00F00DDE"/>
    <w:rsid w:val="00F4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marco.conti</cp:lastModifiedBy>
  <cp:revision>3</cp:revision>
  <dcterms:created xsi:type="dcterms:W3CDTF">2017-03-17T14:08:00Z</dcterms:created>
  <dcterms:modified xsi:type="dcterms:W3CDTF">2018-03-12T16:39:00Z</dcterms:modified>
</cp:coreProperties>
</file>